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Times New Roman" w:hAnsi="Times New Roman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1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6</w:t>
      </w:r>
      <w:r>
        <w:rPr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сентября</w:t>
      </w:r>
      <w:r>
        <w:rPr>
          <w:b/>
          <w:sz w:val="26"/>
          <w:szCs w:val="26"/>
        </w:rPr>
        <w:t xml:space="preserve"> 2020 г.                                                                                       с. Покровка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8"/>
        </w:rPr>
        <w:t>ПФР оформляет СНИЛС на детей в беззаявительном порядке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240"/>
        <w:ind w:firstLine="709"/>
        <w:jc w:val="both"/>
        <w:rPr/>
      </w:pPr>
      <w:r>
        <w:rPr>
          <w:rFonts w:cs="Calibri" w:ascii="Calibri" w:hAnsi="Calibri"/>
          <w:sz w:val="28"/>
          <w:szCs w:val="28"/>
        </w:rPr>
        <w:t xml:space="preserve">Управление ПФР в г. Уссурийске по Приморского края (межрайонное) </w:t>
      </w:r>
      <w:r>
        <w:rPr>
          <w:rFonts w:eastAsia="Times New Roman" w:cs="Calibri" w:ascii="Calibri" w:hAnsi="Calibri"/>
          <w:color w:val="auto"/>
          <w:kern w:val="0"/>
          <w:sz w:val="28"/>
          <w:szCs w:val="28"/>
          <w:lang w:val="ru-RU" w:eastAsia="ru-RU" w:bidi="ar-SA"/>
        </w:rPr>
        <w:t>информирует:</w:t>
      </w:r>
    </w:p>
    <w:p>
      <w:pPr>
        <w:pStyle w:val="Normal"/>
        <w:spacing w:lineRule="auto" w:line="276" w:before="0" w:after="240"/>
        <w:ind w:firstLine="709"/>
        <w:jc w:val="both"/>
        <w:rPr/>
      </w:pPr>
      <w:r>
        <w:rPr>
          <w:sz w:val="28"/>
          <w:szCs w:val="28"/>
        </w:rPr>
        <w:t>Родителям больше не требуется оформлять СНИЛС на детей, родившихся с 15 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Госуслуг.</w:t>
      </w:r>
    </w:p>
    <w:p>
      <w:pPr>
        <w:pStyle w:val="Normal"/>
        <w:spacing w:lineRule="auto" w:line="276"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сервис доступен тем родителям, которые зарегистрированы на  Едином портале государственных услуг (ЕПГУ).</w:t>
      </w:r>
    </w:p>
    <w:p>
      <w:pPr>
        <w:pStyle w:val="Normal"/>
        <w:spacing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оперативно получить уведомление об оформленном СНИЛС по эле</w:t>
      </w:r>
      <w:bookmarkStart w:id="0" w:name="_GoBack1"/>
      <w:bookmarkEnd w:id="0"/>
      <w:r>
        <w:rPr>
          <w:sz w:val="28"/>
          <w:szCs w:val="28"/>
        </w:rPr>
        <w:t>ктронной почте или в смс, необходимо выбрать соответствующие настройки в Личном кабинете.</w:t>
      </w:r>
    </w:p>
    <w:p>
      <w:pPr>
        <w:pStyle w:val="Normal"/>
        <w:spacing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Normal"/>
        <w:spacing w:lineRule="auto" w:line="276" w:beforeAutospacing="1" w:afterAutospacing="1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Телефон «Горячей линии» в Отделении ПФР по Приморскому краю: 8 (423) 2-498-600.</w:t>
      </w:r>
    </w:p>
    <w:p>
      <w:pPr>
        <w:pStyle w:val="Style21"/>
        <w:jc w:val="right"/>
        <w:rPr/>
      </w:pPr>
      <w:r>
        <w:rPr>
          <w:sz w:val="26"/>
          <w:szCs w:val="26"/>
        </w:rPr>
        <w:t xml:space="preserve">                                                  </w:t>
      </w:r>
      <w:r>
        <w:rPr>
          <w:sz w:val="24"/>
          <w:szCs w:val="24"/>
        </w:rPr>
        <w:t xml:space="preserve">Руководитель  КС  (на правах отдела) в </w:t>
      </w:r>
    </w:p>
    <w:p>
      <w:pPr>
        <w:pStyle w:val="Style21"/>
        <w:jc w:val="right"/>
        <w:rPr/>
      </w:pPr>
      <w:r>
        <w:rPr>
          <w:sz w:val="24"/>
          <w:szCs w:val="24"/>
        </w:rPr>
        <w:t xml:space="preserve">Октябрьском районе УПФР в г. Уссурийске </w:t>
      </w:r>
    </w:p>
    <w:p>
      <w:pPr>
        <w:pStyle w:val="Style21"/>
        <w:jc w:val="right"/>
        <w:rPr/>
      </w:pPr>
      <w:r>
        <w:rPr>
          <w:sz w:val="24"/>
          <w:szCs w:val="24"/>
        </w:rPr>
        <w:t>Приморского края (межрайонное)</w:t>
      </w:r>
    </w:p>
    <w:p>
      <w:pPr>
        <w:pStyle w:val="Style21"/>
        <w:jc w:val="right"/>
        <w:rPr/>
      </w:pPr>
      <w:r>
        <w:rPr>
          <w:sz w:val="24"/>
          <w:szCs w:val="24"/>
        </w:rPr>
        <w:t>Л.В.Богданова</w:t>
      </w:r>
    </w:p>
    <w:p>
      <w:pPr>
        <w:pStyle w:val="Normal"/>
        <w:jc w:val="center"/>
        <w:rPr/>
      </w:pPr>
      <w:r>
        <w:rPr/>
        <w:t xml:space="preserve">Тел. (42344)  55-2-45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b62a8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LibreOffice/6.3.5.2$Windows_x86 LibreOffice_project/dd0751754f11728f69b42ee2af66670068624673</Application>
  <Pages>1</Pages>
  <Words>157</Words>
  <Characters>1049</Characters>
  <CharactersWithSpaces>1366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2020-02-11T22:49:00Z</dcterms:created>
  <dc:creator>Панфиленко Оксана Владимировна</dc:creator>
  <dc:description/>
  <dc:language>ru-RU</dc:language>
  <cp:lastModifiedBy/>
  <cp:lastPrinted>2020-03-17T08:35:24Z</cp:lastPrinted>
  <dcterms:modified xsi:type="dcterms:W3CDTF">2020-09-16T12:04:31Z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